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Tuesday - Maths - Week 2 - Year 3 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 xml:space="preserve">WALT: Record and Compare objects using familiar metric units of volume. 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Activity 1: Find a small box, such as a sultana packet or small chalk box, and fill it with cubic centimetre blocks or the same size. What is the volume of the box? </w:t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19288" cy="1598101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1598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700213" cy="75565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0213" cy="755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Activity 2: Make these models of centicubes if you are at school or use the pictures to work out the volume by counting the cubes used in their construction. Remember it is a 3 Dimensional shape. </w:t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6062663" cy="5245887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2663" cy="52458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Activity 3: Use the above volumes to answer the following questions. 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00"/>
        <w:tblGridChange w:id="0">
          <w:tblGrid>
            <w:gridCol w:w="108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line="48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Which model has the smallest volume?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spacing w:line="48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Which model has the largest volume?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line="48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Which four models have the same volume? 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48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rxHUfdzxq4p2Li1bamaxk0wHYw==">AMUW2mVlN+S2tAPyAt7cLwNLvGI3daNBoXy3HL4jfLFdpWGtJhEMJbV5k/mpOA0JDTwBB4VO7Pc+koLkrFr6Ne6OQ1Lt7ahOtIYHnBkQmyKMJAGiYnLBq1o=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